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716F5" w14:textId="56DE5FCF" w:rsidR="00A437B3" w:rsidRDefault="00744BEE" w:rsidP="00EC6290">
      <w:pPr>
        <w:jc w:val="center"/>
      </w:pPr>
      <w:r>
        <w:rPr>
          <w:noProof/>
        </w:rPr>
        <w:drawing>
          <wp:inline distT="0" distB="0" distL="0" distR="0" wp14:anchorId="1AB46ADD" wp14:editId="3E836EED">
            <wp:extent cx="5303520" cy="2980944"/>
            <wp:effectExtent l="0" t="0" r="0" b="0"/>
            <wp:docPr id="147560928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0928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2E55" w14:textId="77777777" w:rsidR="00744BEE" w:rsidRDefault="00744BEE"/>
    <w:p w14:paraId="25E3546F" w14:textId="16433E8E" w:rsidR="00744BEE" w:rsidRPr="00EC6290" w:rsidRDefault="00744BEE" w:rsidP="00744BEE">
      <w:pPr>
        <w:jc w:val="center"/>
        <w:rPr>
          <w:b/>
          <w:bCs/>
          <w:sz w:val="28"/>
          <w:szCs w:val="28"/>
        </w:rPr>
      </w:pPr>
      <w:r w:rsidRPr="00EC6290">
        <w:rPr>
          <w:b/>
          <w:bCs/>
          <w:sz w:val="28"/>
          <w:szCs w:val="28"/>
        </w:rPr>
        <w:t>We are now accepting submissions for Podium and Poster presentations</w:t>
      </w:r>
      <w:r w:rsidR="00EC6290" w:rsidRPr="00EC6290">
        <w:rPr>
          <w:b/>
          <w:bCs/>
          <w:sz w:val="28"/>
          <w:szCs w:val="28"/>
        </w:rPr>
        <w:t xml:space="preserve">. </w:t>
      </w:r>
    </w:p>
    <w:p w14:paraId="33ECD842" w14:textId="19CFB6E6" w:rsidR="00EC6290" w:rsidRDefault="00EC6290" w:rsidP="00744BEE">
      <w:pPr>
        <w:jc w:val="center"/>
        <w:rPr>
          <w:rFonts w:ascii="Helvetica" w:hAnsi="Helvetica"/>
          <w:color w:val="000000"/>
        </w:rPr>
      </w:pPr>
      <w:hyperlink r:id="rId6" w:history="1">
        <w:r w:rsidRPr="00EC6290">
          <w:rPr>
            <w:rStyle w:val="Hyperlink"/>
            <w:rFonts w:ascii="Helvetica" w:hAnsi="Helvetica"/>
          </w:rPr>
          <w:t>https://auburn.qualtrics.com/jfe/form/SV_4TlXebCgDqN6YSy</w:t>
        </w:r>
      </w:hyperlink>
      <w:r w:rsidRPr="00EC6290">
        <w:rPr>
          <w:rFonts w:ascii="Helvetica" w:hAnsi="Helvetica"/>
          <w:color w:val="000000"/>
        </w:rPr>
        <w:t xml:space="preserve"> </w:t>
      </w:r>
    </w:p>
    <w:p w14:paraId="7D44EB4B" w14:textId="51A007A9" w:rsidR="00EC6290" w:rsidRPr="00EC6290" w:rsidRDefault="00EC6290" w:rsidP="00744BEE">
      <w:pPr>
        <w:jc w:val="center"/>
        <w:rPr>
          <w:rFonts w:ascii="Helvetica" w:hAnsi="Helvetica"/>
          <w:color w:val="000000"/>
          <w:sz w:val="22"/>
          <w:szCs w:val="22"/>
        </w:rPr>
      </w:pPr>
      <w:r w:rsidRPr="00EC6290">
        <w:rPr>
          <w:rFonts w:ascii="Helvetica" w:hAnsi="Helvetica"/>
          <w:b/>
          <w:bCs/>
          <w:color w:val="000000"/>
          <w:sz w:val="22"/>
          <w:szCs w:val="22"/>
        </w:rPr>
        <w:t>Podium Presentations</w:t>
      </w:r>
      <w:r w:rsidRPr="00EC6290">
        <w:rPr>
          <w:rFonts w:ascii="Helvetica" w:hAnsi="Helvetica"/>
          <w:color w:val="000000"/>
          <w:sz w:val="22"/>
          <w:szCs w:val="22"/>
        </w:rPr>
        <w:t xml:space="preserve"> are 40 minutes with 5 minutes for questions</w:t>
      </w:r>
    </w:p>
    <w:p w14:paraId="5C9F20AC" w14:textId="4C6D192B" w:rsidR="00EC6290" w:rsidRPr="00EC6290" w:rsidRDefault="00EC6290" w:rsidP="00744BEE">
      <w:pPr>
        <w:jc w:val="center"/>
        <w:rPr>
          <w:rFonts w:ascii="Helvetica" w:hAnsi="Helvetica"/>
          <w:color w:val="000000"/>
          <w:sz w:val="22"/>
          <w:szCs w:val="22"/>
        </w:rPr>
      </w:pPr>
      <w:r w:rsidRPr="00EC6290">
        <w:rPr>
          <w:rFonts w:ascii="Helvetica" w:hAnsi="Helvetica"/>
          <w:b/>
          <w:bCs/>
          <w:color w:val="000000"/>
          <w:sz w:val="22"/>
          <w:szCs w:val="22"/>
        </w:rPr>
        <w:t>Poster Presentations</w:t>
      </w:r>
      <w:r w:rsidRPr="00EC6290">
        <w:rPr>
          <w:rFonts w:ascii="Helvetica" w:hAnsi="Helvetica"/>
          <w:color w:val="000000"/>
          <w:sz w:val="22"/>
          <w:szCs w:val="22"/>
        </w:rPr>
        <w:t xml:space="preserve"> will be displayed at the conference</w:t>
      </w:r>
      <w:r w:rsidR="00E1063A">
        <w:rPr>
          <w:rFonts w:ascii="Helvetica" w:hAnsi="Helvetica"/>
          <w:color w:val="000000"/>
          <w:sz w:val="22"/>
          <w:szCs w:val="22"/>
        </w:rPr>
        <w:t xml:space="preserve"> during the welcome reception and throughout the weekend. </w:t>
      </w:r>
    </w:p>
    <w:p w14:paraId="0D7F33C5" w14:textId="6AB5799C" w:rsidR="00EC6290" w:rsidRDefault="00E1063A" w:rsidP="00744BEE">
      <w:pPr>
        <w:jc w:val="center"/>
        <w:rPr>
          <w:rFonts w:ascii="Helvetica" w:hAnsi="Helvetic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C9CCDB" wp14:editId="471E2EFB">
            <wp:simplePos x="0" y="0"/>
            <wp:positionH relativeFrom="page">
              <wp:align>left</wp:align>
            </wp:positionH>
            <wp:positionV relativeFrom="margin">
              <wp:posOffset>5124772</wp:posOffset>
            </wp:positionV>
            <wp:extent cx="7747989" cy="4358244"/>
            <wp:effectExtent l="0" t="0" r="5715" b="4445"/>
            <wp:wrapSquare wrapText="bothSides"/>
            <wp:docPr id="3601819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8196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989" cy="435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DA5FD" w14:textId="637A6D06" w:rsidR="00EC6290" w:rsidRPr="00EC6290" w:rsidRDefault="00EC6290" w:rsidP="00744BEE">
      <w:pPr>
        <w:jc w:val="center"/>
      </w:pPr>
    </w:p>
    <w:sectPr w:rsidR="00EC6290" w:rsidRPr="00EC6290" w:rsidSect="00EC62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EE"/>
    <w:rsid w:val="002E55ED"/>
    <w:rsid w:val="003118FC"/>
    <w:rsid w:val="00744BEE"/>
    <w:rsid w:val="00853AA5"/>
    <w:rsid w:val="00A437B3"/>
    <w:rsid w:val="00B35995"/>
    <w:rsid w:val="00BA3A42"/>
    <w:rsid w:val="00CC6BC1"/>
    <w:rsid w:val="00E1063A"/>
    <w:rsid w:val="00E95C0A"/>
    <w:rsid w:val="00EC6290"/>
    <w:rsid w:val="00F8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38E0"/>
  <w15:chartTrackingRefBased/>
  <w15:docId w15:val="{FC08BE34-0E2A-48DF-8045-CF9768E0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4B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4B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4B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4B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4B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4B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4B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4B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B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4B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4B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4B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4B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4B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4B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4B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4B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B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4B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4B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4B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4B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4B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4B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4B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4B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4B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4B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4B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C62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uburn.qualtrics.com/jfe/form/SV_4TlXebCgDqN6YSy" TargetMode="External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Hultquist, Beth</dc:creator>
  <cp:keywords/>
  <dc:description/>
  <cp:lastModifiedBy>Kendall Henderson</cp:lastModifiedBy>
  <cp:revision>2</cp:revision>
  <dcterms:created xsi:type="dcterms:W3CDTF">2025-09-15T10:22:00Z</dcterms:created>
  <dcterms:modified xsi:type="dcterms:W3CDTF">2025-09-15T10:22:00Z</dcterms:modified>
</cp:coreProperties>
</file>